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62" w:rsidRDefault="00A85D6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-954759</wp:posOffset>
            </wp:positionH>
            <wp:positionV relativeFrom="paragraph">
              <wp:posOffset>-549969</wp:posOffset>
            </wp:positionV>
            <wp:extent cx="7317415" cy="839972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415" cy="8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D62" w:rsidRPr="00A85D62" w:rsidRDefault="00E63D5C" w:rsidP="00A85D6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6pt;margin-top:22.55pt;width:565.3pt;height:755.15pt;z-index:251659264" stroked="f">
            <v:textbox>
              <w:txbxContent>
                <w:p w:rsidR="00DF2B0D" w:rsidRPr="00E63D5C" w:rsidRDefault="00DF2B0D" w:rsidP="00DF2B0D">
                  <w:pPr>
                    <w:pStyle w:val="a5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E63D5C"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  <w:t>Разработка программно-методического обеспечения инновационных процессов: Программы развития ДОУ,  Образовательной программы, Годового плана.</w:t>
                  </w:r>
                </w:p>
                <w:p w:rsidR="00DF2B0D" w:rsidRPr="00E63D5C" w:rsidRDefault="00DF2B0D" w:rsidP="00DF2B0D">
                  <w:pPr>
                    <w:pStyle w:val="a5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E63D5C"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  <w:t>Разработка и внедрение в практику инновационных коллективных и индивидуальных педагогических проектов.</w:t>
                  </w:r>
                </w:p>
                <w:p w:rsidR="00DF2B0D" w:rsidRPr="00E63D5C" w:rsidRDefault="00DF2B0D" w:rsidP="00DF2B0D">
                  <w:pPr>
                    <w:pStyle w:val="a5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E63D5C"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  <w:t>Создание сети дополнительных бесплатных образовательных услуг для  воспитанников  ДОУ</w:t>
                  </w:r>
                  <w:r w:rsidR="004D7C8C" w:rsidRPr="00E63D5C"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  <w:t xml:space="preserve"> - </w:t>
                  </w:r>
                  <w:r w:rsidRPr="00E63D5C"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  <w:t xml:space="preserve"> кружки: </w:t>
                  </w:r>
                </w:p>
                <w:p w:rsidR="00E63D5C" w:rsidRPr="00E63D5C" w:rsidRDefault="00E63D5C" w:rsidP="00E63D5C">
                  <w:pPr>
                    <w:pStyle w:val="a5"/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</w:p>
                <w:p w:rsidR="00DF2B0D" w:rsidRPr="00E63D5C" w:rsidRDefault="00DF2B0D" w:rsidP="00DF2B0D">
                  <w:pPr>
                    <w:pStyle w:val="a5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jc w:val="both"/>
                    <w:rPr>
                      <w:rFonts w:ascii="Georgia" w:hAnsi="Georgia"/>
                      <w:sz w:val="26"/>
                      <w:szCs w:val="26"/>
                    </w:rPr>
                  </w:pPr>
                  <w:r w:rsidRPr="00E63D5C">
                    <w:rPr>
                      <w:rFonts w:ascii="Georgia" w:eastAsia="Times New Roman" w:hAnsi="Georgia"/>
                      <w:b/>
                      <w:sz w:val="26"/>
                      <w:szCs w:val="26"/>
                      <w:lang w:eastAsia="ru-RU"/>
                    </w:rPr>
                    <w:t>«Развивайка»</w:t>
                  </w:r>
                  <w:r w:rsidRPr="00E63D5C"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  <w:t xml:space="preserve"> руководитель Буракова Е.В. (</w:t>
                  </w:r>
                  <w:r w:rsidRPr="00E63D5C">
                    <w:rPr>
                      <w:rFonts w:ascii="Georgia" w:eastAsia="Times New Roman" w:hAnsi="Georgia"/>
                      <w:bCs/>
                      <w:sz w:val="26"/>
                      <w:szCs w:val="26"/>
                    </w:rPr>
                    <w:t>Развитие познавательных и творческих способностей  детей в условиях организации развивающего обучения в игровой форме).</w:t>
                  </w:r>
                </w:p>
                <w:p w:rsidR="00000000" w:rsidRPr="00E63D5C" w:rsidRDefault="00DF2B0D" w:rsidP="00DF2B0D">
                  <w:pPr>
                    <w:pStyle w:val="a5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jc w:val="both"/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</w:pPr>
                  <w:r w:rsidRPr="00E63D5C">
                    <w:rPr>
                      <w:rFonts w:ascii="Georgia" w:eastAsia="Times New Roman" w:hAnsi="Georgia"/>
                      <w:b/>
                      <w:sz w:val="26"/>
                      <w:szCs w:val="26"/>
                      <w:lang w:eastAsia="ru-RU"/>
                    </w:rPr>
                    <w:t xml:space="preserve">«Весёлый карандаш» </w:t>
                  </w:r>
                  <w:r w:rsidRPr="00E63D5C"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  <w:t>руководитель Гришина Т.В. (</w:t>
                  </w:r>
                  <w:r w:rsidRPr="00E63D5C">
                    <w:rPr>
                      <w:rFonts w:ascii="Georgia" w:eastAsia="Times New Roman" w:hAnsi="Georgia"/>
                      <w:bCs/>
                      <w:sz w:val="26"/>
                      <w:szCs w:val="26"/>
                      <w:lang w:eastAsia="ru-RU"/>
                    </w:rPr>
                    <w:t>знакомство</w:t>
                  </w:r>
                  <w:r w:rsidR="00FF3930" w:rsidRPr="00E63D5C">
                    <w:rPr>
                      <w:rFonts w:ascii="Georgia" w:eastAsia="Times New Roman" w:hAnsi="Georgia"/>
                      <w:bCs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FF3930" w:rsidRPr="00E63D5C">
                    <w:rPr>
                      <w:rFonts w:ascii="Georgia" w:eastAsia="Times New Roman" w:hAnsi="Georgia"/>
                      <w:bCs/>
                      <w:sz w:val="26"/>
                      <w:szCs w:val="26"/>
                      <w:lang w:eastAsia="ru-RU"/>
                    </w:rPr>
                    <w:t>детей с различными видами изобразительной деятельности, многообразием художественных материалов и приёмами работы с ними</w:t>
                  </w:r>
                  <w:r w:rsidRPr="00E63D5C">
                    <w:rPr>
                      <w:rFonts w:ascii="Georgia" w:eastAsia="Times New Roman" w:hAnsi="Georgia"/>
                      <w:bCs/>
                      <w:sz w:val="26"/>
                      <w:szCs w:val="26"/>
                      <w:lang w:eastAsia="ru-RU"/>
                    </w:rPr>
                    <w:t>)</w:t>
                  </w:r>
                </w:p>
                <w:p w:rsidR="00A411D1" w:rsidRPr="00E63D5C" w:rsidRDefault="00DF2B0D" w:rsidP="00A411D1">
                  <w:pPr>
                    <w:pStyle w:val="a5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jc w:val="both"/>
                    <w:rPr>
                      <w:rFonts w:ascii="Georgia" w:hAnsi="Georgia"/>
                      <w:sz w:val="26"/>
                      <w:szCs w:val="26"/>
                    </w:rPr>
                  </w:pPr>
                  <w:r w:rsidRPr="00E63D5C">
                    <w:rPr>
                      <w:rFonts w:ascii="Georgia" w:hAnsi="Georgia"/>
                      <w:b/>
                      <w:sz w:val="26"/>
                      <w:szCs w:val="26"/>
                    </w:rPr>
                    <w:t xml:space="preserve">«Вернисаж» </w:t>
                  </w:r>
                  <w:r w:rsidRPr="00E63D5C">
                    <w:rPr>
                      <w:rFonts w:ascii="Georgia" w:hAnsi="Georgia"/>
                      <w:sz w:val="26"/>
                      <w:szCs w:val="26"/>
                    </w:rPr>
                    <w:t>руководитель Дубкова И.Б. (</w:t>
                  </w:r>
                  <w:r w:rsidR="00A411D1" w:rsidRPr="00E63D5C">
                    <w:rPr>
                      <w:rFonts w:ascii="Georgia" w:hAnsi="Georgia"/>
                      <w:sz w:val="26"/>
                      <w:szCs w:val="26"/>
                    </w:rPr>
                    <w:t>развитие художественно-эстетического восприятия дошкольников посредством ознакомления их с искусством живописи).</w:t>
                  </w:r>
                </w:p>
                <w:p w:rsidR="00DF2B0D" w:rsidRPr="00E63D5C" w:rsidRDefault="00A411D1" w:rsidP="00DF2B0D">
                  <w:pPr>
                    <w:pStyle w:val="a5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jc w:val="both"/>
                    <w:rPr>
                      <w:rFonts w:ascii="Georgia" w:hAnsi="Georgia"/>
                      <w:sz w:val="26"/>
                      <w:szCs w:val="26"/>
                    </w:rPr>
                  </w:pPr>
                  <w:r w:rsidRPr="00E63D5C">
                    <w:rPr>
                      <w:rFonts w:ascii="Georgia" w:hAnsi="Georgia"/>
                      <w:b/>
                      <w:sz w:val="26"/>
                      <w:szCs w:val="26"/>
                    </w:rPr>
                    <w:t xml:space="preserve">«Детское экспериментирование» </w:t>
                  </w:r>
                  <w:r w:rsidRPr="00E63D5C">
                    <w:rPr>
                      <w:rFonts w:ascii="Georgia" w:hAnsi="Georgia"/>
                      <w:sz w:val="26"/>
                      <w:szCs w:val="26"/>
                    </w:rPr>
                    <w:t>Гусева М.В. (</w:t>
                  </w:r>
                  <w:r w:rsidRPr="00E63D5C">
                    <w:rPr>
                      <w:rFonts w:ascii="Georgia" w:hAnsi="Georgia"/>
                      <w:bCs/>
                      <w:sz w:val="26"/>
                      <w:szCs w:val="26"/>
                    </w:rPr>
                    <w:t>формирование  познавательных интересы детей через опытно-экспериментальную деятельность)</w:t>
                  </w:r>
                </w:p>
                <w:p w:rsidR="00DF2B0D" w:rsidRPr="00E63D5C" w:rsidRDefault="00A411D1" w:rsidP="00DF2B0D">
                  <w:pPr>
                    <w:pStyle w:val="a5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E63D5C">
                    <w:rPr>
                      <w:rFonts w:ascii="Georgia" w:hAnsi="Georgia"/>
                      <w:b/>
                      <w:sz w:val="26"/>
                      <w:szCs w:val="26"/>
                    </w:rPr>
                    <w:t xml:space="preserve">«Строитель» </w:t>
                  </w:r>
                  <w:r w:rsidRPr="00E63D5C">
                    <w:rPr>
                      <w:rFonts w:ascii="Georgia" w:hAnsi="Georgia"/>
                      <w:sz w:val="26"/>
                      <w:szCs w:val="26"/>
                    </w:rPr>
                    <w:t>руководитель Коробцова Ю.Н. (развитие конструктивных способностей детей раннего возраста)</w:t>
                  </w:r>
                </w:p>
                <w:p w:rsidR="00162053" w:rsidRPr="00E63D5C" w:rsidRDefault="00A411D1" w:rsidP="00162053">
                  <w:pPr>
                    <w:pStyle w:val="a5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jc w:val="both"/>
                    <w:rPr>
                      <w:rFonts w:ascii="Georgia" w:hAnsi="Georgia"/>
                      <w:sz w:val="26"/>
                      <w:szCs w:val="26"/>
                    </w:rPr>
                  </w:pPr>
                  <w:r w:rsidRPr="00E63D5C">
                    <w:rPr>
                      <w:rFonts w:ascii="Georgia" w:hAnsi="Georgia"/>
                      <w:b/>
                      <w:sz w:val="26"/>
                      <w:szCs w:val="26"/>
                    </w:rPr>
                    <w:t xml:space="preserve">«Книжкина страна» </w:t>
                  </w:r>
                  <w:r w:rsidRPr="00E63D5C">
                    <w:rPr>
                      <w:rFonts w:ascii="Georgia" w:hAnsi="Georgia"/>
                      <w:sz w:val="26"/>
                      <w:szCs w:val="26"/>
                    </w:rPr>
                    <w:t>руководитель Кузнецова С.И. (</w:t>
                  </w:r>
                  <w:r w:rsidR="00240B8C" w:rsidRPr="00E63D5C">
                    <w:rPr>
                      <w:rFonts w:ascii="Georgia" w:hAnsi="Georgia"/>
                      <w:sz w:val="26"/>
                      <w:szCs w:val="26"/>
                    </w:rPr>
                    <w:t>развитие</w:t>
                  </w:r>
                  <w:r w:rsidR="00162053" w:rsidRPr="00E63D5C">
                    <w:rPr>
                      <w:rFonts w:ascii="Georgia" w:hAnsi="Georgia"/>
                      <w:sz w:val="26"/>
                      <w:szCs w:val="26"/>
                    </w:rPr>
                    <w:t xml:space="preserve"> у детей интерес</w:t>
                  </w:r>
                  <w:r w:rsidR="00240B8C" w:rsidRPr="00E63D5C">
                    <w:rPr>
                      <w:rFonts w:ascii="Georgia" w:hAnsi="Georgia"/>
                      <w:sz w:val="26"/>
                      <w:szCs w:val="26"/>
                    </w:rPr>
                    <w:t>а</w:t>
                  </w:r>
                  <w:r w:rsidR="00162053" w:rsidRPr="00E63D5C">
                    <w:rPr>
                      <w:rFonts w:ascii="Georgia" w:hAnsi="Georgia"/>
                      <w:sz w:val="26"/>
                      <w:szCs w:val="26"/>
                    </w:rPr>
                    <w:t xml:space="preserve"> к книге как источнику знаний). </w:t>
                  </w:r>
                </w:p>
                <w:p w:rsidR="00A411D1" w:rsidRPr="00E63D5C" w:rsidRDefault="00162053" w:rsidP="00DF2B0D">
                  <w:pPr>
                    <w:pStyle w:val="a5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</w:pPr>
                  <w:r w:rsidRPr="00E63D5C">
                    <w:rPr>
                      <w:rFonts w:ascii="Georgia" w:eastAsia="Times New Roman" w:hAnsi="Georgia"/>
                      <w:b/>
                      <w:sz w:val="26"/>
                      <w:szCs w:val="26"/>
                      <w:lang w:eastAsia="ru-RU"/>
                    </w:rPr>
                    <w:t xml:space="preserve">«Художники-умельцы» </w:t>
                  </w:r>
                  <w:r w:rsidR="00240B8C" w:rsidRPr="00E63D5C"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  <w:t xml:space="preserve"> руководитель Манухина Е.А. (</w:t>
                  </w:r>
                  <w:r w:rsidR="00240B8C" w:rsidRPr="00E63D5C">
                    <w:rPr>
                      <w:rFonts w:ascii="Georgia" w:eastAsia="Times New Roman" w:hAnsi="Georgia"/>
                      <w:bCs/>
                      <w:sz w:val="26"/>
                      <w:szCs w:val="26"/>
                      <w:lang w:eastAsia="ru-RU"/>
                    </w:rPr>
                    <w:t>формирование и развитие основ художественной культуры ребенка через народное декоративно-прикладное искусство)</w:t>
                  </w:r>
                </w:p>
                <w:p w:rsidR="00240B8C" w:rsidRPr="00E63D5C" w:rsidRDefault="00240B8C" w:rsidP="00DF2B0D">
                  <w:pPr>
                    <w:pStyle w:val="a5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</w:pPr>
                  <w:r w:rsidRPr="00E63D5C">
                    <w:rPr>
                      <w:rFonts w:ascii="Georgia" w:eastAsia="Times New Roman" w:hAnsi="Georgia"/>
                      <w:b/>
                      <w:sz w:val="26"/>
                      <w:szCs w:val="26"/>
                      <w:lang w:eastAsia="ru-RU"/>
                    </w:rPr>
                    <w:t xml:space="preserve">«Светофорчик» </w:t>
                  </w:r>
                  <w:r w:rsidRPr="00E63D5C"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  <w:t>руководитель Жохова С.В. (формирование и развитие у детей навыков осознанного безопасного поведения на дороге).</w:t>
                  </w:r>
                </w:p>
                <w:p w:rsidR="00240B8C" w:rsidRPr="00E63D5C" w:rsidRDefault="00240B8C" w:rsidP="00DF2B0D">
                  <w:pPr>
                    <w:pStyle w:val="a5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</w:pPr>
                  <w:r w:rsidRPr="00E63D5C">
                    <w:rPr>
                      <w:rFonts w:ascii="Georgia" w:eastAsia="Times New Roman" w:hAnsi="Georgia"/>
                      <w:b/>
                      <w:sz w:val="26"/>
                      <w:szCs w:val="26"/>
                      <w:lang w:eastAsia="ru-RU"/>
                    </w:rPr>
                    <w:t xml:space="preserve">«Теремок» </w:t>
                  </w:r>
                  <w:r w:rsidRPr="00E63D5C"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  <w:t>руководитель Ухова Н.Г. (</w:t>
                  </w:r>
                  <w:r w:rsidRPr="00E63D5C">
                    <w:rPr>
                      <w:rFonts w:ascii="Georgia" w:eastAsia="Times New Roman" w:hAnsi="Georgia"/>
                      <w:bCs/>
                      <w:sz w:val="26"/>
                      <w:szCs w:val="26"/>
                      <w:lang w:eastAsia="ru-RU"/>
                    </w:rPr>
                    <w:t>развитие творческого потенциала дошкольников в театрализованной деятельности)</w:t>
                  </w:r>
                </w:p>
                <w:p w:rsidR="004D7C8C" w:rsidRDefault="004D7C8C" w:rsidP="00DF2B0D">
                  <w:pPr>
                    <w:pStyle w:val="a5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</w:pPr>
                  <w:r w:rsidRPr="00E63D5C"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E63D5C">
                    <w:rPr>
                      <w:rFonts w:ascii="Georgia" w:eastAsia="Times New Roman" w:hAnsi="Georgia"/>
                      <w:b/>
                      <w:sz w:val="26"/>
                      <w:szCs w:val="26"/>
                      <w:lang w:eastAsia="ru-RU"/>
                    </w:rPr>
                    <w:t xml:space="preserve">«Волшебный песок» </w:t>
                  </w:r>
                  <w:r w:rsidRPr="00E63D5C"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  <w:t>руководитель Болотова Е.В. (стимулирование самостоятельности и творчества детей раннего возраста в изобразительной деятельности с помощью техники рисования песком)</w:t>
                  </w:r>
                </w:p>
                <w:p w:rsidR="00E63D5C" w:rsidRPr="00E63D5C" w:rsidRDefault="00E63D5C" w:rsidP="00E63D5C">
                  <w:pPr>
                    <w:pStyle w:val="a5"/>
                    <w:spacing w:before="100" w:beforeAutospacing="1" w:after="100" w:afterAutospacing="1" w:line="240" w:lineRule="auto"/>
                    <w:jc w:val="both"/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</w:pPr>
                </w:p>
                <w:p w:rsidR="00DF2B0D" w:rsidRPr="00E63D5C" w:rsidRDefault="00DF2B0D" w:rsidP="00DF2B0D">
                  <w:pPr>
                    <w:pStyle w:val="a5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E63D5C"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  <w:t>Социальные технологии гармонизации детско-родительских отношений.</w:t>
                  </w:r>
                </w:p>
                <w:p w:rsidR="00DF2B0D" w:rsidRPr="00E63D5C" w:rsidRDefault="00DF2B0D" w:rsidP="00DF2B0D">
                  <w:pPr>
                    <w:pStyle w:val="a5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E63D5C"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  <w:t xml:space="preserve">Научно-методические продукты инновационной деятельности: размещение материалов педагогов на сайтах сети Интернет; участие в виртуальных проблемных семинарах, научно-практических конференциях, </w:t>
                  </w:r>
                  <w:proofErr w:type="spellStart"/>
                  <w:proofErr w:type="gramStart"/>
                  <w:r w:rsidRPr="00E63D5C"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  <w:t>Интернет-сообществах</w:t>
                  </w:r>
                  <w:proofErr w:type="spellEnd"/>
                  <w:proofErr w:type="gramEnd"/>
                  <w:r w:rsidRPr="00E63D5C"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  <w:t>, форумах, педсоветах.</w:t>
                  </w:r>
                </w:p>
                <w:p w:rsidR="00DF2B0D" w:rsidRPr="00E63D5C" w:rsidRDefault="00DF2B0D" w:rsidP="00DF2B0D">
                  <w:pPr>
                    <w:pStyle w:val="a5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E63D5C"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  <w:t>Работа творческой  группы, проведение мастер-классов.</w:t>
                  </w:r>
                </w:p>
                <w:p w:rsidR="00DF2B0D" w:rsidRPr="00E63D5C" w:rsidRDefault="00DF2B0D" w:rsidP="00DF2B0D">
                  <w:pPr>
                    <w:pStyle w:val="a5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E63D5C"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  <w:t>Информатизация образовательного процесса: организация работы сайта ДОУ, использование потенциала медиаобразова</w:t>
                  </w:r>
                  <w:r w:rsidR="004D7C8C" w:rsidRPr="00E63D5C"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  <w:t>тельных сре</w:t>
                  </w:r>
                  <w:proofErr w:type="gramStart"/>
                  <w:r w:rsidR="004D7C8C" w:rsidRPr="00E63D5C"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  <w:t>дств дл</w:t>
                  </w:r>
                  <w:proofErr w:type="gramEnd"/>
                  <w:r w:rsidR="004D7C8C" w:rsidRPr="00E63D5C"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  <w:t>я презентаций</w:t>
                  </w:r>
                  <w:r w:rsidRPr="00E63D5C">
                    <w:rPr>
                      <w:rFonts w:ascii="Georgia" w:eastAsia="Times New Roman" w:hAnsi="Georgia"/>
                      <w:sz w:val="26"/>
                      <w:szCs w:val="26"/>
                      <w:lang w:eastAsia="ru-RU"/>
                    </w:rPr>
                    <w:t>, составление баз данных, работа с Интернет-ресурсами, разработка диагностического инструментария.</w:t>
                  </w:r>
                </w:p>
                <w:p w:rsidR="00DF2B0D" w:rsidRDefault="00DF2B0D"/>
              </w:txbxContent>
            </v:textbox>
          </v:shape>
        </w:pict>
      </w:r>
    </w:p>
    <w:p w:rsidR="00A85D62" w:rsidRPr="00A85D62" w:rsidRDefault="00A85D62" w:rsidP="00A85D62"/>
    <w:p w:rsidR="00A85D62" w:rsidRPr="00A85D62" w:rsidRDefault="00A85D62" w:rsidP="00A85D62"/>
    <w:p w:rsidR="00A85D62" w:rsidRDefault="00A85D62" w:rsidP="00A85D62"/>
    <w:p w:rsidR="00A85D62" w:rsidRPr="00ED6561" w:rsidRDefault="00A85D62" w:rsidP="00DF2B0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tab/>
      </w:r>
    </w:p>
    <w:p w:rsidR="004E1BC9" w:rsidRPr="00A85D62" w:rsidRDefault="004E1BC9" w:rsidP="00A85D62">
      <w:pPr>
        <w:tabs>
          <w:tab w:val="left" w:pos="3516"/>
        </w:tabs>
      </w:pPr>
    </w:p>
    <w:sectPr w:rsidR="004E1BC9" w:rsidRPr="00A85D62" w:rsidSect="004E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562"/>
    <w:multiLevelType w:val="hybridMultilevel"/>
    <w:tmpl w:val="F33E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D3DAF"/>
    <w:multiLevelType w:val="hybridMultilevel"/>
    <w:tmpl w:val="5774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B3B04"/>
    <w:multiLevelType w:val="multilevel"/>
    <w:tmpl w:val="75EC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3614D"/>
    <w:multiLevelType w:val="hybridMultilevel"/>
    <w:tmpl w:val="474CB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3A76F6"/>
    <w:multiLevelType w:val="hybridMultilevel"/>
    <w:tmpl w:val="38B4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36337"/>
    <w:multiLevelType w:val="hybridMultilevel"/>
    <w:tmpl w:val="E0C223C6"/>
    <w:lvl w:ilvl="0" w:tplc="E5B00D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3A6B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3489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54FD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5E488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88C7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2266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823C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A015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5D62"/>
    <w:rsid w:val="00162053"/>
    <w:rsid w:val="00240B8C"/>
    <w:rsid w:val="004D7C8C"/>
    <w:rsid w:val="004E1BC9"/>
    <w:rsid w:val="00A411D1"/>
    <w:rsid w:val="00A85D62"/>
    <w:rsid w:val="00DF2B0D"/>
    <w:rsid w:val="00E472B4"/>
    <w:rsid w:val="00E63D5C"/>
    <w:rsid w:val="00FF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D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2B0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F2B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353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20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585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13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Cymbal</dc:creator>
  <cp:lastModifiedBy>Cymbal</cp:lastModifiedBy>
  <cp:revision>1</cp:revision>
  <dcterms:created xsi:type="dcterms:W3CDTF">2022-02-17T08:41:00Z</dcterms:created>
  <dcterms:modified xsi:type="dcterms:W3CDTF">2022-02-17T10:06:00Z</dcterms:modified>
</cp:coreProperties>
</file>